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B1EA9" w14:textId="059E1A1B" w:rsidR="00895FEA" w:rsidRPr="00895FEA" w:rsidRDefault="005E6E1C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="00895FEA">
        <w:rPr>
          <w:b/>
          <w:bCs/>
          <w:sz w:val="28"/>
          <w:szCs w:val="28"/>
        </w:rPr>
        <w:tab/>
      </w:r>
      <w:r w:rsidR="00895FEA">
        <w:rPr>
          <w:b/>
          <w:bCs/>
          <w:sz w:val="28"/>
          <w:szCs w:val="28"/>
        </w:rPr>
        <w:tab/>
      </w:r>
      <w:r w:rsidR="00895FEA">
        <w:rPr>
          <w:b/>
          <w:bCs/>
          <w:sz w:val="28"/>
          <w:szCs w:val="28"/>
        </w:rPr>
        <w:tab/>
      </w:r>
      <w:r w:rsidR="00895FEA">
        <w:rPr>
          <w:b/>
          <w:bCs/>
          <w:sz w:val="28"/>
          <w:szCs w:val="28"/>
        </w:rPr>
        <w:tab/>
      </w:r>
      <w:r w:rsidR="00895FEA">
        <w:rPr>
          <w:b/>
          <w:bCs/>
          <w:sz w:val="28"/>
          <w:szCs w:val="28"/>
        </w:rPr>
        <w:tab/>
      </w:r>
      <w:r w:rsidR="00895FEA">
        <w:rPr>
          <w:b/>
          <w:bCs/>
          <w:sz w:val="28"/>
          <w:szCs w:val="28"/>
        </w:rPr>
        <w:tab/>
      </w:r>
      <w:r w:rsidR="00895FEA" w:rsidRPr="00895FEA">
        <w:rPr>
          <w:b/>
          <w:bCs/>
          <w:sz w:val="24"/>
          <w:szCs w:val="24"/>
        </w:rPr>
        <w:t>Annexure-WB-KR-VIII</w:t>
      </w:r>
    </w:p>
    <w:p w14:paraId="7E70BBD8" w14:textId="654BB066" w:rsidR="00F11E77" w:rsidRPr="00F15057" w:rsidRDefault="005E6E1C" w:rsidP="00895FEA">
      <w:pPr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F11E77" w:rsidRPr="00F11E77">
        <w:rPr>
          <w:b/>
          <w:bCs/>
          <w:sz w:val="28"/>
          <w:szCs w:val="28"/>
        </w:rPr>
        <w:t xml:space="preserve">RWBCIS </w:t>
      </w:r>
      <w:r w:rsidR="00895FEA">
        <w:rPr>
          <w:b/>
          <w:bCs/>
          <w:sz w:val="28"/>
          <w:szCs w:val="28"/>
        </w:rPr>
        <w:t>Details of Localised Calamities</w:t>
      </w:r>
    </w:p>
    <w:p w14:paraId="27BB2E3B" w14:textId="388EFFD2" w:rsidR="00F11E77" w:rsidRPr="00F15057" w:rsidRDefault="00F11E77">
      <w:pPr>
        <w:rPr>
          <w:sz w:val="28"/>
          <w:szCs w:val="28"/>
        </w:rPr>
      </w:pPr>
      <w:r w:rsidRPr="00F11E77">
        <w:rPr>
          <w:sz w:val="28"/>
          <w:szCs w:val="28"/>
        </w:rPr>
        <w:t>Under RWBCIS Inundation,</w:t>
      </w:r>
      <w:r>
        <w:rPr>
          <w:sz w:val="28"/>
          <w:szCs w:val="28"/>
        </w:rPr>
        <w:t xml:space="preserve"> </w:t>
      </w:r>
      <w:r w:rsidRPr="00F11E77">
        <w:rPr>
          <w:sz w:val="28"/>
          <w:szCs w:val="28"/>
        </w:rPr>
        <w:t>Landslide &amp; Damage by H</w:t>
      </w:r>
      <w:r>
        <w:rPr>
          <w:sz w:val="28"/>
          <w:szCs w:val="28"/>
        </w:rPr>
        <w:t>e</w:t>
      </w:r>
      <w:r w:rsidRPr="00F11E77">
        <w:rPr>
          <w:sz w:val="28"/>
          <w:szCs w:val="28"/>
        </w:rPr>
        <w:t xml:space="preserve">avy Wind are notified as Add </w:t>
      </w:r>
      <w:proofErr w:type="gramStart"/>
      <w:r w:rsidRPr="00F11E77">
        <w:rPr>
          <w:sz w:val="28"/>
          <w:szCs w:val="28"/>
        </w:rPr>
        <w:t>On</w:t>
      </w:r>
      <w:proofErr w:type="gramEnd"/>
      <w:r w:rsidRPr="00F11E77">
        <w:rPr>
          <w:sz w:val="28"/>
          <w:szCs w:val="28"/>
        </w:rPr>
        <w:t xml:space="preserve"> Covers as detailed below:</w:t>
      </w:r>
    </w:p>
    <w:p w14:paraId="1F5C0559" w14:textId="126A79C8" w:rsidR="00F11E77" w:rsidRDefault="00F11E77" w:rsidP="00F11E77">
      <w:pPr>
        <w:jc w:val="both"/>
        <w:rPr>
          <w:sz w:val="28"/>
          <w:szCs w:val="28"/>
        </w:rPr>
      </w:pPr>
      <w:r w:rsidRPr="00F11E77">
        <w:rPr>
          <w:b/>
          <w:bCs/>
          <w:sz w:val="28"/>
          <w:szCs w:val="28"/>
        </w:rPr>
        <w:t>Inundation</w:t>
      </w:r>
      <w:r w:rsidRPr="00F11E77">
        <w:rPr>
          <w:sz w:val="28"/>
          <w:szCs w:val="28"/>
        </w:rPr>
        <w:t xml:space="preserve"> is notified for all Notified </w:t>
      </w:r>
      <w:proofErr w:type="spellStart"/>
      <w:r w:rsidRPr="00F11E77">
        <w:rPr>
          <w:sz w:val="28"/>
          <w:szCs w:val="28"/>
        </w:rPr>
        <w:t>Crops.The</w:t>
      </w:r>
      <w:proofErr w:type="spellEnd"/>
      <w:r w:rsidRPr="00F11E77">
        <w:rPr>
          <w:sz w:val="28"/>
          <w:szCs w:val="28"/>
        </w:rPr>
        <w:t xml:space="preserve"> objective is to compensate for Total Crop Loss due to inundation in Notified Areas.</w:t>
      </w:r>
      <w:r>
        <w:rPr>
          <w:sz w:val="28"/>
          <w:szCs w:val="28"/>
        </w:rPr>
        <w:t xml:space="preserve"> </w:t>
      </w:r>
      <w:r w:rsidRPr="00F11E77">
        <w:rPr>
          <w:sz w:val="28"/>
          <w:szCs w:val="28"/>
        </w:rPr>
        <w:t xml:space="preserve">The assessment of loss is by the Joint Committee on the basis of extent of loss &amp; stage of </w:t>
      </w:r>
      <w:proofErr w:type="gramStart"/>
      <w:r w:rsidRPr="00F11E77">
        <w:rPr>
          <w:sz w:val="28"/>
          <w:szCs w:val="28"/>
        </w:rPr>
        <w:t>growth ,</w:t>
      </w:r>
      <w:proofErr w:type="gramEnd"/>
      <w:r w:rsidRPr="00F11E77">
        <w:rPr>
          <w:sz w:val="28"/>
          <w:szCs w:val="28"/>
        </w:rPr>
        <w:t xml:space="preserve"> subject to the maximum sum Insured for the Crop.</w:t>
      </w:r>
      <w:r>
        <w:rPr>
          <w:sz w:val="28"/>
          <w:szCs w:val="28"/>
        </w:rPr>
        <w:t xml:space="preserve"> </w:t>
      </w:r>
      <w:r w:rsidRPr="00F11E77">
        <w:rPr>
          <w:sz w:val="28"/>
          <w:szCs w:val="28"/>
        </w:rPr>
        <w:t>Other modalities</w:t>
      </w:r>
      <w:r>
        <w:rPr>
          <w:sz w:val="28"/>
          <w:szCs w:val="28"/>
        </w:rPr>
        <w:t xml:space="preserve"> </w:t>
      </w:r>
      <w:r w:rsidRPr="00F11E77">
        <w:rPr>
          <w:sz w:val="28"/>
          <w:szCs w:val="28"/>
        </w:rPr>
        <w:t>as per the Revised Operational Guidelines</w:t>
      </w:r>
      <w:r>
        <w:rPr>
          <w:sz w:val="28"/>
          <w:szCs w:val="28"/>
        </w:rPr>
        <w:t xml:space="preserve"> under PMFBY for Localised Perils wherever applicable.</w:t>
      </w:r>
    </w:p>
    <w:p w14:paraId="29A9BEC4" w14:textId="6BFED818" w:rsidR="00F11E77" w:rsidRDefault="00F11E77" w:rsidP="00F11E77">
      <w:pPr>
        <w:jc w:val="both"/>
        <w:rPr>
          <w:sz w:val="28"/>
          <w:szCs w:val="28"/>
        </w:rPr>
      </w:pPr>
      <w:r w:rsidRPr="00F11E77">
        <w:rPr>
          <w:b/>
          <w:bCs/>
          <w:sz w:val="28"/>
          <w:szCs w:val="28"/>
        </w:rPr>
        <w:t>Landslide</w:t>
      </w:r>
      <w:r>
        <w:rPr>
          <w:sz w:val="28"/>
          <w:szCs w:val="28"/>
        </w:rPr>
        <w:t xml:space="preserve"> is notified for all Notified Crops except in the Districts of Alappuzha &amp; </w:t>
      </w:r>
      <w:proofErr w:type="spellStart"/>
      <w:r>
        <w:rPr>
          <w:sz w:val="28"/>
          <w:szCs w:val="28"/>
        </w:rPr>
        <w:t>Kasargode</w:t>
      </w:r>
      <w:proofErr w:type="spellEnd"/>
      <w:r>
        <w:rPr>
          <w:sz w:val="28"/>
          <w:szCs w:val="28"/>
        </w:rPr>
        <w:t>. The objective is to compensate for Total Crop Loss due to Landslide in Notified Areas.</w:t>
      </w:r>
      <w:r w:rsidRPr="00F11E77">
        <w:rPr>
          <w:sz w:val="28"/>
          <w:szCs w:val="28"/>
        </w:rPr>
        <w:t xml:space="preserve"> The assessment of loss is by the Joint Committee on the basis of extent of loss &amp; stage of </w:t>
      </w:r>
      <w:proofErr w:type="gramStart"/>
      <w:r w:rsidRPr="00F11E77">
        <w:rPr>
          <w:sz w:val="28"/>
          <w:szCs w:val="28"/>
        </w:rPr>
        <w:t>growth ,</w:t>
      </w:r>
      <w:proofErr w:type="gramEnd"/>
      <w:r w:rsidRPr="00F11E77">
        <w:rPr>
          <w:sz w:val="28"/>
          <w:szCs w:val="28"/>
        </w:rPr>
        <w:t xml:space="preserve"> subject to the maximum sum Insured for the Crop.</w:t>
      </w:r>
      <w:r>
        <w:rPr>
          <w:sz w:val="28"/>
          <w:szCs w:val="28"/>
        </w:rPr>
        <w:t xml:space="preserve"> </w:t>
      </w:r>
      <w:r w:rsidRPr="00F11E77">
        <w:rPr>
          <w:sz w:val="28"/>
          <w:szCs w:val="28"/>
        </w:rPr>
        <w:t>Other modalities</w:t>
      </w:r>
      <w:r>
        <w:rPr>
          <w:sz w:val="28"/>
          <w:szCs w:val="28"/>
        </w:rPr>
        <w:t xml:space="preserve"> </w:t>
      </w:r>
      <w:r w:rsidRPr="00F11E77">
        <w:rPr>
          <w:sz w:val="28"/>
          <w:szCs w:val="28"/>
        </w:rPr>
        <w:t>as per the Revised Operational Guidelines</w:t>
      </w:r>
      <w:r>
        <w:rPr>
          <w:sz w:val="28"/>
          <w:szCs w:val="28"/>
        </w:rPr>
        <w:t xml:space="preserve"> under PMFBY for Localised Perils wherever applicable.</w:t>
      </w:r>
    </w:p>
    <w:p w14:paraId="1A6D245C" w14:textId="3481313F" w:rsidR="00F11E77" w:rsidRDefault="00F11E77" w:rsidP="00F11E77">
      <w:pPr>
        <w:jc w:val="both"/>
        <w:rPr>
          <w:sz w:val="28"/>
          <w:szCs w:val="28"/>
        </w:rPr>
      </w:pPr>
      <w:r w:rsidRPr="00F11E77">
        <w:rPr>
          <w:b/>
          <w:bCs/>
          <w:sz w:val="28"/>
          <w:szCs w:val="28"/>
        </w:rPr>
        <w:t xml:space="preserve">Heavy Wind </w:t>
      </w:r>
      <w:proofErr w:type="gramStart"/>
      <w:r w:rsidRPr="00F11E77">
        <w:rPr>
          <w:b/>
          <w:bCs/>
          <w:sz w:val="28"/>
          <w:szCs w:val="28"/>
        </w:rPr>
        <w:t>Damage</w:t>
      </w:r>
      <w:r>
        <w:rPr>
          <w:sz w:val="28"/>
          <w:szCs w:val="28"/>
        </w:rPr>
        <w:t xml:space="preserve">  is</w:t>
      </w:r>
      <w:proofErr w:type="gramEnd"/>
      <w:r>
        <w:rPr>
          <w:sz w:val="28"/>
          <w:szCs w:val="28"/>
        </w:rPr>
        <w:t xml:space="preserve"> notified for Banana, Nutmeg ,Arecanut, Pepper  &amp; Cardamom Crops.</w:t>
      </w:r>
      <w:r w:rsidRPr="00F11E77">
        <w:rPr>
          <w:sz w:val="28"/>
          <w:szCs w:val="28"/>
        </w:rPr>
        <w:t xml:space="preserve"> The assessment of loss is by the Joint Committee on the basis of extent of loss &amp; stage of </w:t>
      </w:r>
      <w:proofErr w:type="gramStart"/>
      <w:r w:rsidRPr="00F11E77">
        <w:rPr>
          <w:sz w:val="28"/>
          <w:szCs w:val="28"/>
        </w:rPr>
        <w:t>growth ,</w:t>
      </w:r>
      <w:proofErr w:type="gramEnd"/>
      <w:r w:rsidRPr="00F11E77">
        <w:rPr>
          <w:sz w:val="28"/>
          <w:szCs w:val="28"/>
        </w:rPr>
        <w:t xml:space="preserve"> subject to the maximum sum Insured for th</w:t>
      </w:r>
      <w:r w:rsidR="006827C4">
        <w:rPr>
          <w:sz w:val="28"/>
          <w:szCs w:val="28"/>
        </w:rPr>
        <w:t>e</w:t>
      </w:r>
      <w:r w:rsidRPr="00F11E77">
        <w:rPr>
          <w:sz w:val="28"/>
          <w:szCs w:val="28"/>
        </w:rPr>
        <w:t xml:space="preserve"> Crop.</w:t>
      </w:r>
      <w:r>
        <w:rPr>
          <w:sz w:val="28"/>
          <w:szCs w:val="28"/>
        </w:rPr>
        <w:t xml:space="preserve"> </w:t>
      </w:r>
      <w:r w:rsidRPr="00F11E77">
        <w:rPr>
          <w:sz w:val="28"/>
          <w:szCs w:val="28"/>
        </w:rPr>
        <w:t>Other modalities</w:t>
      </w:r>
      <w:r>
        <w:rPr>
          <w:sz w:val="28"/>
          <w:szCs w:val="28"/>
        </w:rPr>
        <w:t xml:space="preserve"> </w:t>
      </w:r>
      <w:r w:rsidRPr="00F11E77">
        <w:rPr>
          <w:sz w:val="28"/>
          <w:szCs w:val="28"/>
        </w:rPr>
        <w:t>as per the Revised Operational Guidelines</w:t>
      </w:r>
      <w:r>
        <w:rPr>
          <w:sz w:val="28"/>
          <w:szCs w:val="28"/>
        </w:rPr>
        <w:t xml:space="preserve"> under PMFBY for Localised Perils wherever applicable.</w:t>
      </w:r>
      <w:r w:rsidR="006827C4">
        <w:rPr>
          <w:sz w:val="28"/>
          <w:szCs w:val="28"/>
        </w:rPr>
        <w:t xml:space="preserve"> </w:t>
      </w:r>
    </w:p>
    <w:p w14:paraId="133C050E" w14:textId="3A220EF7" w:rsidR="00F11E77" w:rsidRPr="00F11E77" w:rsidRDefault="00F11E77" w:rsidP="00F11E77">
      <w:pPr>
        <w:jc w:val="both"/>
        <w:rPr>
          <w:b/>
          <w:bCs/>
          <w:sz w:val="28"/>
          <w:szCs w:val="28"/>
        </w:rPr>
      </w:pPr>
      <w:r w:rsidRPr="00F11E77">
        <w:rPr>
          <w:b/>
          <w:bCs/>
          <w:sz w:val="28"/>
          <w:szCs w:val="28"/>
        </w:rPr>
        <w:t>Other Conditions:</w:t>
      </w:r>
    </w:p>
    <w:p w14:paraId="47A4E9C1" w14:textId="19CEBA63" w:rsidR="00F11E77" w:rsidRPr="005E6E1C" w:rsidRDefault="00F11E77" w:rsidP="00F11E77">
      <w:pPr>
        <w:jc w:val="both"/>
        <w:rPr>
          <w:b/>
          <w:bCs/>
          <w:sz w:val="24"/>
          <w:szCs w:val="24"/>
        </w:rPr>
      </w:pPr>
      <w:r w:rsidRPr="005E6E1C">
        <w:rPr>
          <w:b/>
          <w:bCs/>
          <w:sz w:val="24"/>
          <w:szCs w:val="24"/>
        </w:rPr>
        <w:t xml:space="preserve">1.Only cases of Total Losses of the Plants/Plants becoming </w:t>
      </w:r>
      <w:proofErr w:type="gramStart"/>
      <w:r w:rsidRPr="005E6E1C">
        <w:rPr>
          <w:b/>
          <w:bCs/>
          <w:sz w:val="24"/>
          <w:szCs w:val="24"/>
        </w:rPr>
        <w:t>unproductive  are</w:t>
      </w:r>
      <w:proofErr w:type="gramEnd"/>
      <w:r w:rsidRPr="005E6E1C">
        <w:rPr>
          <w:b/>
          <w:bCs/>
          <w:sz w:val="24"/>
          <w:szCs w:val="24"/>
        </w:rPr>
        <w:t xml:space="preserve"> considered.</w:t>
      </w:r>
    </w:p>
    <w:p w14:paraId="6527FF71" w14:textId="33FD6727" w:rsidR="00F11E77" w:rsidRPr="005E6E1C" w:rsidRDefault="00F11E77" w:rsidP="00F11E77">
      <w:pPr>
        <w:jc w:val="both"/>
        <w:rPr>
          <w:b/>
          <w:bCs/>
          <w:sz w:val="24"/>
          <w:szCs w:val="24"/>
        </w:rPr>
      </w:pPr>
      <w:r w:rsidRPr="005E6E1C">
        <w:rPr>
          <w:b/>
          <w:bCs/>
          <w:sz w:val="24"/>
          <w:szCs w:val="24"/>
        </w:rPr>
        <w:t xml:space="preserve">2.Crop Sown-Cum Damage Certificate of the Agriculture Officer </w:t>
      </w:r>
      <w:r w:rsidR="006827C4" w:rsidRPr="005E6E1C">
        <w:rPr>
          <w:b/>
          <w:bCs/>
          <w:sz w:val="24"/>
          <w:szCs w:val="24"/>
        </w:rPr>
        <w:t xml:space="preserve">as per the prescribed format </w:t>
      </w:r>
      <w:r w:rsidRPr="005E6E1C">
        <w:rPr>
          <w:b/>
          <w:bCs/>
          <w:sz w:val="24"/>
          <w:szCs w:val="24"/>
        </w:rPr>
        <w:t>is Mandatory for all losses.</w:t>
      </w:r>
    </w:p>
    <w:p w14:paraId="2990F45D" w14:textId="6C6BA2CD" w:rsidR="006827C4" w:rsidRPr="005E6E1C" w:rsidRDefault="006827C4" w:rsidP="00F11E77">
      <w:pPr>
        <w:jc w:val="both"/>
        <w:rPr>
          <w:b/>
          <w:bCs/>
          <w:sz w:val="24"/>
          <w:szCs w:val="24"/>
        </w:rPr>
      </w:pPr>
      <w:r w:rsidRPr="005E6E1C">
        <w:rPr>
          <w:b/>
          <w:bCs/>
          <w:sz w:val="24"/>
          <w:szCs w:val="24"/>
        </w:rPr>
        <w:t xml:space="preserve">3.In case of individual losses for trees/plants (Other than Paddy Crop) the total no of the trees/plants rendered totally unproductive by the notified peril would be assessed and the proportional area worked out as per the standard planting </w:t>
      </w:r>
      <w:proofErr w:type="gramStart"/>
      <w:r w:rsidRPr="005E6E1C">
        <w:rPr>
          <w:b/>
          <w:bCs/>
          <w:sz w:val="24"/>
          <w:szCs w:val="24"/>
        </w:rPr>
        <w:t>density  .</w:t>
      </w:r>
      <w:proofErr w:type="gramEnd"/>
    </w:p>
    <w:p w14:paraId="61A1DF52" w14:textId="065E5599" w:rsidR="006827C4" w:rsidRPr="005E6E1C" w:rsidRDefault="006827C4" w:rsidP="00F11E77">
      <w:pPr>
        <w:jc w:val="both"/>
        <w:rPr>
          <w:b/>
          <w:bCs/>
          <w:sz w:val="24"/>
          <w:szCs w:val="24"/>
        </w:rPr>
      </w:pPr>
      <w:r w:rsidRPr="005E6E1C">
        <w:rPr>
          <w:b/>
          <w:bCs/>
          <w:sz w:val="24"/>
          <w:szCs w:val="24"/>
        </w:rPr>
        <w:t xml:space="preserve">4.In cases   </w:t>
      </w:r>
      <w:proofErr w:type="gramStart"/>
      <w:r w:rsidRPr="005E6E1C">
        <w:rPr>
          <w:b/>
          <w:bCs/>
          <w:sz w:val="24"/>
          <w:szCs w:val="24"/>
        </w:rPr>
        <w:t xml:space="preserve">of  </w:t>
      </w:r>
      <w:r w:rsidR="00DF5E8A">
        <w:rPr>
          <w:b/>
          <w:bCs/>
          <w:sz w:val="24"/>
          <w:szCs w:val="24"/>
        </w:rPr>
        <w:t>Claims</w:t>
      </w:r>
      <w:proofErr w:type="gramEnd"/>
      <w:r w:rsidR="00DF5E8A">
        <w:rPr>
          <w:b/>
          <w:bCs/>
          <w:sz w:val="24"/>
          <w:szCs w:val="24"/>
        </w:rPr>
        <w:t xml:space="preserve"> settled  for notified  Localised Calamities</w:t>
      </w:r>
      <w:r w:rsidRPr="005E6E1C">
        <w:rPr>
          <w:b/>
          <w:bCs/>
          <w:sz w:val="24"/>
          <w:szCs w:val="24"/>
        </w:rPr>
        <w:t xml:space="preserve">  </w:t>
      </w:r>
      <w:r w:rsidR="00DF5E8A">
        <w:rPr>
          <w:b/>
          <w:bCs/>
          <w:sz w:val="24"/>
          <w:szCs w:val="24"/>
        </w:rPr>
        <w:t>on individual basis</w:t>
      </w:r>
      <w:r w:rsidRPr="005E6E1C">
        <w:rPr>
          <w:b/>
          <w:bCs/>
          <w:sz w:val="24"/>
          <w:szCs w:val="24"/>
        </w:rPr>
        <w:t xml:space="preserve"> , only the remaining area is considered for further settlement of claims based on Weather Data .</w:t>
      </w:r>
    </w:p>
    <w:p w14:paraId="48183ED5" w14:textId="6A1AAB5F" w:rsidR="006B52EE" w:rsidRPr="005E6E1C" w:rsidRDefault="006B52EE" w:rsidP="00F11E77">
      <w:pPr>
        <w:jc w:val="both"/>
        <w:rPr>
          <w:b/>
          <w:bCs/>
          <w:sz w:val="24"/>
          <w:szCs w:val="24"/>
        </w:rPr>
      </w:pPr>
      <w:r w:rsidRPr="00895FEA">
        <w:rPr>
          <w:b/>
          <w:bCs/>
          <w:sz w:val="24"/>
          <w:szCs w:val="24"/>
        </w:rPr>
        <w:t>5.</w:t>
      </w:r>
      <w:r w:rsidRPr="005E6E1C">
        <w:rPr>
          <w:b/>
          <w:bCs/>
          <w:sz w:val="24"/>
          <w:szCs w:val="24"/>
        </w:rPr>
        <w:t>The Claim Settlement Slabs based on the Growth Stage would be as 1. Seedling Stage</w:t>
      </w:r>
      <w:r w:rsidR="00FA4202">
        <w:rPr>
          <w:b/>
          <w:bCs/>
          <w:sz w:val="24"/>
          <w:szCs w:val="24"/>
        </w:rPr>
        <w:t xml:space="preserve">          </w:t>
      </w:r>
      <w:proofErr w:type="gramStart"/>
      <w:r w:rsidR="00FA4202">
        <w:rPr>
          <w:b/>
          <w:bCs/>
          <w:sz w:val="24"/>
          <w:szCs w:val="24"/>
        </w:rPr>
        <w:t xml:space="preserve">   </w:t>
      </w:r>
      <w:r w:rsidRPr="005E6E1C">
        <w:rPr>
          <w:b/>
          <w:bCs/>
          <w:sz w:val="24"/>
          <w:szCs w:val="24"/>
        </w:rPr>
        <w:t>(</w:t>
      </w:r>
      <w:proofErr w:type="gramEnd"/>
      <w:r w:rsidRPr="005E6E1C">
        <w:rPr>
          <w:b/>
          <w:bCs/>
          <w:sz w:val="24"/>
          <w:szCs w:val="24"/>
        </w:rPr>
        <w:t xml:space="preserve"> 30%) 2. </w:t>
      </w:r>
      <w:r w:rsidR="00895FEA">
        <w:rPr>
          <w:b/>
          <w:bCs/>
          <w:sz w:val="24"/>
          <w:szCs w:val="24"/>
        </w:rPr>
        <w:t xml:space="preserve">Early </w:t>
      </w:r>
      <w:r w:rsidRPr="005E6E1C">
        <w:rPr>
          <w:b/>
          <w:bCs/>
          <w:sz w:val="24"/>
          <w:szCs w:val="24"/>
        </w:rPr>
        <w:t>Vegetative Phase (</w:t>
      </w:r>
      <w:r w:rsidR="00895FEA">
        <w:rPr>
          <w:b/>
          <w:bCs/>
          <w:sz w:val="24"/>
          <w:szCs w:val="24"/>
        </w:rPr>
        <w:t>4</w:t>
      </w:r>
      <w:r w:rsidRPr="005E6E1C">
        <w:rPr>
          <w:b/>
          <w:bCs/>
          <w:sz w:val="24"/>
          <w:szCs w:val="24"/>
        </w:rPr>
        <w:t>0%)</w:t>
      </w:r>
      <w:r w:rsidR="00895FEA">
        <w:rPr>
          <w:b/>
          <w:bCs/>
          <w:sz w:val="24"/>
          <w:szCs w:val="24"/>
        </w:rPr>
        <w:t xml:space="preserve"> </w:t>
      </w:r>
      <w:proofErr w:type="gramStart"/>
      <w:r w:rsidR="00895FEA">
        <w:rPr>
          <w:b/>
          <w:bCs/>
          <w:sz w:val="24"/>
          <w:szCs w:val="24"/>
        </w:rPr>
        <w:t>3.Late</w:t>
      </w:r>
      <w:proofErr w:type="gramEnd"/>
      <w:r w:rsidR="00895FEA">
        <w:rPr>
          <w:b/>
          <w:bCs/>
          <w:sz w:val="24"/>
          <w:szCs w:val="24"/>
        </w:rPr>
        <w:t xml:space="preserve"> Vegetative Phase(60%)</w:t>
      </w:r>
      <w:r w:rsidRPr="005E6E1C">
        <w:rPr>
          <w:b/>
          <w:bCs/>
          <w:sz w:val="24"/>
          <w:szCs w:val="24"/>
        </w:rPr>
        <w:t xml:space="preserve"> </w:t>
      </w:r>
      <w:r w:rsidR="00895FEA">
        <w:rPr>
          <w:b/>
          <w:bCs/>
          <w:sz w:val="24"/>
          <w:szCs w:val="24"/>
        </w:rPr>
        <w:t>4</w:t>
      </w:r>
      <w:r w:rsidRPr="005E6E1C">
        <w:rPr>
          <w:b/>
          <w:bCs/>
          <w:sz w:val="24"/>
          <w:szCs w:val="24"/>
        </w:rPr>
        <w:t>.Flowering Phase</w:t>
      </w:r>
      <w:r w:rsidR="00895FEA">
        <w:rPr>
          <w:b/>
          <w:bCs/>
          <w:sz w:val="24"/>
          <w:szCs w:val="24"/>
        </w:rPr>
        <w:t xml:space="preserve"> </w:t>
      </w:r>
      <w:r w:rsidRPr="005E6E1C">
        <w:rPr>
          <w:b/>
          <w:bCs/>
          <w:sz w:val="24"/>
          <w:szCs w:val="24"/>
        </w:rPr>
        <w:t xml:space="preserve">(80%) </w:t>
      </w:r>
      <w:r w:rsidR="00895FEA">
        <w:rPr>
          <w:b/>
          <w:bCs/>
          <w:sz w:val="24"/>
          <w:szCs w:val="24"/>
        </w:rPr>
        <w:t>5</w:t>
      </w:r>
      <w:r w:rsidRPr="005E6E1C">
        <w:rPr>
          <w:b/>
          <w:bCs/>
          <w:sz w:val="24"/>
          <w:szCs w:val="24"/>
        </w:rPr>
        <w:t>.Ha</w:t>
      </w:r>
      <w:r w:rsidR="008F0E51">
        <w:rPr>
          <w:b/>
          <w:bCs/>
          <w:sz w:val="24"/>
          <w:szCs w:val="24"/>
        </w:rPr>
        <w:t>r</w:t>
      </w:r>
      <w:r w:rsidRPr="005E6E1C">
        <w:rPr>
          <w:b/>
          <w:bCs/>
          <w:sz w:val="24"/>
          <w:szCs w:val="24"/>
        </w:rPr>
        <w:t xml:space="preserve">vesting Phase (100%) .In the case of  </w:t>
      </w:r>
      <w:r w:rsidR="00895FEA">
        <w:rPr>
          <w:b/>
          <w:bCs/>
          <w:sz w:val="24"/>
          <w:szCs w:val="24"/>
        </w:rPr>
        <w:t>b</w:t>
      </w:r>
      <w:r w:rsidRPr="005E6E1C">
        <w:rPr>
          <w:b/>
          <w:bCs/>
          <w:sz w:val="24"/>
          <w:szCs w:val="24"/>
        </w:rPr>
        <w:t xml:space="preserve">earing Perennials  with Seasonal Flowering and Fruiting nature phases 2, 3 </w:t>
      </w:r>
      <w:r w:rsidR="00895FEA">
        <w:rPr>
          <w:b/>
          <w:bCs/>
          <w:sz w:val="24"/>
          <w:szCs w:val="24"/>
        </w:rPr>
        <w:t>,</w:t>
      </w:r>
      <w:r w:rsidRPr="005E6E1C">
        <w:rPr>
          <w:b/>
          <w:bCs/>
          <w:sz w:val="24"/>
          <w:szCs w:val="24"/>
        </w:rPr>
        <w:t xml:space="preserve"> 4 </w:t>
      </w:r>
      <w:r w:rsidR="00895FEA">
        <w:rPr>
          <w:b/>
          <w:bCs/>
          <w:sz w:val="24"/>
          <w:szCs w:val="24"/>
        </w:rPr>
        <w:t xml:space="preserve">&amp; 5 </w:t>
      </w:r>
      <w:r w:rsidRPr="005E6E1C">
        <w:rPr>
          <w:b/>
          <w:bCs/>
          <w:sz w:val="24"/>
          <w:szCs w:val="24"/>
        </w:rPr>
        <w:t>would be considered .</w:t>
      </w:r>
    </w:p>
    <w:p w14:paraId="1B5DE392" w14:textId="5D26842E" w:rsidR="00F11E77" w:rsidRPr="005E6E1C" w:rsidRDefault="00F11E77" w:rsidP="00F11E77">
      <w:pPr>
        <w:jc w:val="both"/>
        <w:rPr>
          <w:b/>
          <w:bCs/>
          <w:sz w:val="24"/>
          <w:szCs w:val="24"/>
        </w:rPr>
      </w:pPr>
      <w:bookmarkStart w:id="0" w:name="_GoBack"/>
      <w:bookmarkEnd w:id="0"/>
    </w:p>
    <w:sectPr w:rsidR="00F11E77" w:rsidRPr="005E6E1C" w:rsidSect="00F15057">
      <w:headerReference w:type="default" r:id="rId7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F703B" w14:textId="77777777" w:rsidR="007468A0" w:rsidRDefault="007468A0" w:rsidP="00F15057">
      <w:pPr>
        <w:spacing w:after="0" w:line="240" w:lineRule="auto"/>
      </w:pPr>
      <w:r>
        <w:separator/>
      </w:r>
    </w:p>
  </w:endnote>
  <w:endnote w:type="continuationSeparator" w:id="0">
    <w:p w14:paraId="60FE3A24" w14:textId="77777777" w:rsidR="007468A0" w:rsidRDefault="007468A0" w:rsidP="00F1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8A52A" w14:textId="77777777" w:rsidR="007468A0" w:rsidRDefault="007468A0" w:rsidP="00F15057">
      <w:pPr>
        <w:spacing w:after="0" w:line="240" w:lineRule="auto"/>
      </w:pPr>
      <w:r>
        <w:separator/>
      </w:r>
    </w:p>
  </w:footnote>
  <w:footnote w:type="continuationSeparator" w:id="0">
    <w:p w14:paraId="4371482D" w14:textId="77777777" w:rsidR="007468A0" w:rsidRDefault="007468A0" w:rsidP="00F1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0EB0B" w14:textId="25DD7F8B" w:rsidR="00F15057" w:rsidRPr="00F15057" w:rsidRDefault="00F15057" w:rsidP="00F15057">
    <w:pPr>
      <w:pStyle w:val="Header"/>
      <w:tabs>
        <w:tab w:val="clear" w:pos="4513"/>
        <w:tab w:val="clear" w:pos="9026"/>
        <w:tab w:val="left" w:pos="1116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E77"/>
    <w:rsid w:val="005E6E1C"/>
    <w:rsid w:val="006827C4"/>
    <w:rsid w:val="006B52EE"/>
    <w:rsid w:val="007468A0"/>
    <w:rsid w:val="00895FEA"/>
    <w:rsid w:val="008F0E51"/>
    <w:rsid w:val="00DF5E8A"/>
    <w:rsid w:val="00F11E77"/>
    <w:rsid w:val="00F15057"/>
    <w:rsid w:val="00FA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20DB0"/>
  <w15:chartTrackingRefBased/>
  <w15:docId w15:val="{6E9D448D-C175-4F2F-84B2-25300C7C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057"/>
  </w:style>
  <w:style w:type="paragraph" w:styleId="Footer">
    <w:name w:val="footer"/>
    <w:basedOn w:val="Normal"/>
    <w:link w:val="FooterChar"/>
    <w:uiPriority w:val="99"/>
    <w:unhideWhenUsed/>
    <w:rsid w:val="00F15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174DE-E260-4530-AE54-3A224966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Syam Kumar BG</dc:creator>
  <cp:keywords/>
  <dc:description/>
  <cp:lastModifiedBy>Syam Kumar BG</cp:lastModifiedBy>
  <cp:revision>9</cp:revision>
  <cp:lastPrinted>2019-06-11T07:42:00Z</cp:lastPrinted>
  <dcterms:created xsi:type="dcterms:W3CDTF">2019-03-19T05:37:00Z</dcterms:created>
  <dcterms:modified xsi:type="dcterms:W3CDTF">2019-06-27T07:34:00Z</dcterms:modified>
</cp:coreProperties>
</file>